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様式第１号（第７条関係）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曽於市長　　　　　宛て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="0" w:leftChars="0" w:firstLine="3025" w:firstLineChars="1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申請者　住　　所</w:t>
      </w:r>
    </w:p>
    <w:p>
      <w:pPr>
        <w:pStyle w:val="0"/>
        <w:ind w:firstLine="4125" w:firstLineChars="15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氏　　名　　　　　　　　　　印</w:t>
      </w:r>
    </w:p>
    <w:p>
      <w:pPr>
        <w:pStyle w:val="0"/>
        <w:ind w:firstLine="4125" w:firstLineChars="15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電話番号</w:t>
      </w:r>
    </w:p>
    <w:p>
      <w:pPr>
        <w:pStyle w:val="0"/>
        <w:ind w:firstLine="3850" w:firstLineChars="14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（団体等の場合は団体名及び責任者）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曽於市庁舎内チャレンジショップ出店申請書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曽於市庁舎内チャレンジショップに出店したいので、曽於市庁舎内チャレンジショップ事業実施要綱第７条の規定により、次のとおり関係書類を添えて申請します。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1020" w:hRule="atLeas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店舗名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1928" w:hRule="atLeas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出店目的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1020" w:hRule="atLeas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出店希望期間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1417" w:hRule="atLeas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添付書類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ind w:left="255" w:hanging="255" w:hanging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⑴　曽於市庁舎内チャレンジショップ事業計画書（様式第２号）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⑵　未納の税額がない旨の証明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⑶　その他市長が必要と認める書類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0494高松雄一郎</dc:creator>
  <cp:lastModifiedBy>0494高松雄一郎</cp:lastModifiedBy>
  <dcterms:created xsi:type="dcterms:W3CDTF">2025-01-23T04:29:00Z</dcterms:created>
  <dcterms:modified xsi:type="dcterms:W3CDTF">2025-01-23T04:31:24Z</dcterms:modified>
  <cp:revision>1</cp:revision>
</cp:coreProperties>
</file>