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AR P丸ゴシック体M" w:hAnsi="AR P丸ゴシック体M" w:eastAsia="AR P丸ゴシック体M"/>
        </w:rPr>
      </w:pPr>
      <w:r>
        <w:rPr>
          <w:rFonts w:hint="eastAsia" w:ascii="AR P丸ゴシック体M" w:hAnsi="AR P丸ゴシック体M" w:eastAsia="AR P丸ゴシック体M"/>
          <w:b w:val="1"/>
        </w:rPr>
        <w:drawing>
          <wp:anchor distT="0" distB="0" distL="114300" distR="114300" simplePos="0" relativeHeight="5" behindDoc="0" locked="0" layoutInCell="1" hidden="0" allowOverlap="1">
            <wp:simplePos x="0" y="0"/>
            <wp:positionH relativeFrom="column">
              <wp:posOffset>-257810</wp:posOffset>
            </wp:positionH>
            <wp:positionV relativeFrom="paragraph">
              <wp:posOffset>-143510</wp:posOffset>
            </wp:positionV>
            <wp:extent cx="7360285" cy="354330"/>
            <wp:effectExtent l="0" t="0" r="0" b="0"/>
            <wp:wrapNone/>
            <wp:docPr id="1026" name="clover.png"/>
            <a:graphic xmlns:a="http://schemas.openxmlformats.org/drawingml/2006/main">
              <a:graphicData uri="http://schemas.openxmlformats.org/drawingml/2006/picture">
                <pic:pic xmlns:pic="http://schemas.openxmlformats.org/drawingml/2006/picture">
                  <pic:nvPicPr>
                    <pic:cNvPr id="1026" name="clover.png"/>
                    <pic:cNvPicPr/>
                  </pic:nvPicPr>
                  <pic:blipFill>
                    <a:blip r:embed="rId5"/>
                    <a:stretch>
                      <a:fillRect/>
                    </a:stretch>
                  </pic:blipFill>
                  <pic:spPr>
                    <a:xfrm>
                      <a:off x="0" y="0"/>
                      <a:ext cx="7360285" cy="354330"/>
                    </a:xfrm>
                    <a:prstGeom prst="rect">
                      <a:avLst/>
                    </a:prstGeom>
                  </pic:spPr>
                </pic:pic>
              </a:graphicData>
            </a:graphic>
          </wp:anchor>
        </w:drawing>
      </w:r>
      <w:bookmarkStart w:id="0" w:name="_GoBack"/>
      <w:bookmarkEnd w:id="0"/>
    </w:p>
    <w:p>
      <w:pPr>
        <w:pStyle w:val="0"/>
        <w:spacing w:line="400" w:lineRule="exact"/>
        <w:rPr>
          <w:rFonts w:hint="default" w:ascii="AR P丸ゴシック体M" w:hAnsi="AR P丸ゴシック体M" w:eastAsia="AR P丸ゴシック体M"/>
          <w:sz w:val="22"/>
        </w:rPr>
      </w:pPr>
      <w:r>
        <w:rPr>
          <w:rFonts w:hint="eastAsia" w:ascii="AR P丸ゴシック体M" w:hAnsi="AR P丸ゴシック体M" w:eastAsia="AR P丸ゴシック体M"/>
          <w:b w:val="1"/>
          <w:sz w:val="28"/>
        </w:rPr>
        <w:t>地域の相談窓口　</w:t>
      </w:r>
      <w:r>
        <w:rPr>
          <w:rFonts w:hint="eastAsia" w:ascii="AR P丸ゴシック体M" w:hAnsi="AR P丸ゴシック体M" w:eastAsia="AR P丸ゴシック体M"/>
          <w:b w:val="1"/>
        </w:rPr>
        <w:t>　　</w:t>
      </w:r>
      <w:r>
        <w:rPr>
          <w:rFonts w:hint="eastAsia" w:ascii="AR P丸ゴシック体M" w:hAnsi="AR P丸ゴシック体M" w:eastAsia="AR P丸ゴシック体M"/>
          <w:b w:val="1"/>
          <w:sz w:val="24"/>
        </w:rPr>
        <w:t>地域の認知症関連施設も相談に応じています。お気軽にご連絡下さい。</w:t>
      </w:r>
    </w:p>
    <w:p>
      <w:pPr>
        <w:pStyle w:val="0"/>
        <w:spacing w:line="400" w:lineRule="exact"/>
        <w:rPr>
          <w:rFonts w:hint="default" w:ascii="AR P丸ゴシック体M" w:hAnsi="AR P丸ゴシック体M" w:eastAsia="AR P丸ゴシック体M"/>
          <w:b w:val="1"/>
          <w:sz w:val="28"/>
          <w:u w:val="single" w:color="auto"/>
        </w:rPr>
      </w:pPr>
      <w:r>
        <w:rPr>
          <w:rFonts w:hint="eastAsia" w:ascii="AR P丸ゴシック体M" w:hAnsi="AR P丸ゴシック体M" w:eastAsia="AR P丸ゴシック体M"/>
          <w:sz w:val="22"/>
        </w:rPr>
        <w:t>　　　　　　　　　</w:t>
      </w:r>
      <w:r>
        <w:rPr>
          <w:rFonts w:hint="default" w:ascii="AR P丸ゴシック体M" w:hAnsi="AR P丸ゴシック体M" w:eastAsia="AR P丸ゴシック体M"/>
          <w:sz w:val="22"/>
        </w:rPr>
        <w:t>　</w:t>
      </w:r>
      <w:r>
        <w:rPr>
          <w:rFonts w:hint="eastAsia" w:ascii="AR P丸ゴシック体M" w:hAnsi="AR P丸ゴシック体M" w:eastAsia="AR P丸ゴシック体M"/>
          <w:sz w:val="22"/>
        </w:rPr>
        <w:t>　　</w:t>
      </w:r>
      <w:r>
        <w:rPr>
          <w:rFonts w:hint="eastAsia" w:ascii="AR P丸ゴシック体M" w:hAnsi="AR P丸ゴシック体M" w:eastAsia="AR P丸ゴシック体M"/>
          <w:sz w:val="22"/>
          <w:u w:val="single" w:color="auto"/>
        </w:rPr>
        <w:t>＊来所での相談をご希望の際は、電話にてご連絡をお願いします。</w:t>
      </w:r>
    </w:p>
    <w:p>
      <w:pPr>
        <w:pStyle w:val="0"/>
        <w:spacing w:line="300" w:lineRule="exact"/>
        <w:rPr>
          <w:rFonts w:hint="default" w:ascii="AR P丸ゴシック体M" w:hAnsi="AR P丸ゴシック体M" w:eastAsia="AR P丸ゴシック体M"/>
          <w:b w:val="1"/>
          <w:sz w:val="28"/>
        </w:rPr>
      </w:pPr>
      <w:r>
        <w:rPr>
          <w:rFonts w:hint="eastAsia" w:ascii="AR P丸ゴシック体M" w:hAnsi="AR P丸ゴシック体M" w:eastAsia="AR P丸ゴシック体M"/>
        </w:rPr>
        <w:drawing>
          <wp:anchor distT="0" distB="0" distL="114300" distR="114300" simplePos="0" relativeHeight="4" behindDoc="0" locked="0" layoutInCell="1" hidden="0" allowOverlap="1">
            <wp:simplePos x="0" y="0"/>
            <wp:positionH relativeFrom="column">
              <wp:posOffset>5393690</wp:posOffset>
            </wp:positionH>
            <wp:positionV relativeFrom="paragraph">
              <wp:posOffset>54610</wp:posOffset>
            </wp:positionV>
            <wp:extent cx="1428750" cy="789305"/>
            <wp:effectExtent l="0" t="0" r="0" b="0"/>
            <wp:wrapNone/>
            <wp:docPr id="1027" name="集合.gif"/>
            <a:graphic xmlns:a="http://schemas.openxmlformats.org/drawingml/2006/main">
              <a:graphicData uri="http://schemas.openxmlformats.org/drawingml/2006/picture">
                <pic:pic xmlns:pic="http://schemas.openxmlformats.org/drawingml/2006/picture">
                  <pic:nvPicPr>
                    <pic:cNvPr id="1027" name="集合.gif"/>
                    <pic:cNvPicPr/>
                  </pic:nvPicPr>
                  <pic:blipFill>
                    <a:blip r:embed="rId6"/>
                    <a:stretch>
                      <a:fillRect/>
                    </a:stretch>
                  </pic:blipFill>
                  <pic:spPr>
                    <a:xfrm>
                      <a:off x="0" y="0"/>
                      <a:ext cx="1428750" cy="789305"/>
                    </a:xfrm>
                    <a:prstGeom prst="rect">
                      <a:avLst/>
                    </a:prstGeom>
                  </pic:spPr>
                </pic:pic>
              </a:graphicData>
            </a:graphic>
          </wp:anchor>
        </w:drawing>
      </w:r>
    </w:p>
    <w:p>
      <w:pPr>
        <w:pStyle w:val="0"/>
        <w:spacing w:line="300" w:lineRule="exact"/>
        <w:rPr>
          <w:rFonts w:hint="default" w:ascii="AR P丸ゴシック体M" w:hAnsi="AR P丸ゴシック体M" w:eastAsia="AR P丸ゴシック体M"/>
          <w:b w:val="1"/>
          <w:sz w:val="28"/>
        </w:rPr>
      </w:pPr>
    </w:p>
    <w:p>
      <w:pPr>
        <w:pStyle w:val="0"/>
        <w:spacing w:line="300" w:lineRule="exact"/>
        <w:rPr>
          <w:rFonts w:hint="default" w:ascii="AR P丸ゴシック体M" w:hAnsi="AR P丸ゴシック体M" w:eastAsia="AR P丸ゴシック体M"/>
        </w:rPr>
      </w:pPr>
      <w:r>
        <w:rPr>
          <w:rFonts w:hint="eastAsia" w:ascii="AR P丸ゴシック体M" w:hAnsi="AR P丸ゴシック体M" w:eastAsia="AR P丸ゴシック体M"/>
        </w:rPr>
        <w:t>【グループホーム　（認知症対応型共同施設</w:t>
      </w:r>
      <w:r>
        <w:rPr>
          <w:rFonts w:hint="default" w:ascii="AR P丸ゴシック体M" w:hAnsi="AR P丸ゴシック体M" w:eastAsia="AR P丸ゴシック体M"/>
        </w:rPr>
        <w:t>）</w:t>
      </w:r>
      <w:r>
        <w:rPr>
          <w:rFonts w:hint="eastAsia" w:ascii="AR P丸ゴシック体M" w:hAnsi="AR P丸ゴシック体M" w:eastAsia="AR P丸ゴシック体M"/>
        </w:rPr>
        <w:t>】　　</w:t>
      </w:r>
    </w:p>
    <w:p>
      <w:pPr>
        <w:pStyle w:val="0"/>
        <w:spacing w:line="300" w:lineRule="exact"/>
        <w:rPr>
          <w:rFonts w:hint="default" w:ascii="AR P丸ゴシック体M" w:hAnsi="AR P丸ゴシック体M" w:eastAsia="AR P丸ゴシック体M"/>
        </w:rPr>
      </w:pPr>
    </w:p>
    <w:tbl>
      <w:tblPr>
        <w:tblStyle w:val="23"/>
        <w:tblW w:w="10490" w:type="dxa"/>
        <w:tblInd w:w="127" w:type="dxa"/>
        <w:tblLayout w:type="fixed"/>
        <w:tblLook w:firstRow="1" w:lastRow="0" w:firstColumn="1" w:lastColumn="0" w:noHBand="0" w:noVBand="1" w:val="04A0"/>
      </w:tblPr>
      <w:tblGrid>
        <w:gridCol w:w="2410"/>
        <w:gridCol w:w="2977"/>
        <w:gridCol w:w="2126"/>
        <w:gridCol w:w="2977"/>
      </w:tblGrid>
      <w:tr>
        <w:trPr>
          <w:trHeight w:val="851" w:hRule="atLeast"/>
        </w:trPr>
        <w:tc>
          <w:tcPr>
            <w:tcW w:w="24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施　設　名</w:t>
            </w:r>
          </w:p>
        </w:tc>
        <w:tc>
          <w:tcPr>
            <w:tcW w:w="297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住　　所</w:t>
            </w:r>
          </w:p>
        </w:tc>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電　　話</w:t>
            </w:r>
          </w:p>
        </w:tc>
        <w:tc>
          <w:tcPr>
            <w:tcW w:w="297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相談可日時</w:t>
            </w:r>
          </w:p>
        </w:tc>
      </w:tr>
      <w:tr>
        <w:trPr>
          <w:trHeight w:val="851" w:hRule="atLeast"/>
        </w:trPr>
        <w:tc>
          <w:tcPr>
            <w:tcW w:w="241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おじゃったもんせ</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大隅町中之内</w:t>
            </w:r>
            <w:r>
              <w:rPr>
                <w:rFonts w:hint="eastAsia" w:ascii="AR P丸ゴシック体M" w:hAnsi="AR P丸ゴシック体M" w:eastAsia="AR P丸ゴシック体M"/>
                <w:sz w:val="24"/>
              </w:rPr>
              <w:t>8842-24</w:t>
            </w:r>
          </w:p>
        </w:tc>
        <w:tc>
          <w:tcPr>
            <w:tcW w:w="21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099-482-4398</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月～日　</w:t>
            </w:r>
            <w:r>
              <w:rPr>
                <w:rFonts w:hint="eastAsia" w:ascii="AR P丸ゴシック体M" w:hAnsi="AR P丸ゴシック体M" w:eastAsia="AR P丸ゴシック体M"/>
                <w:sz w:val="22"/>
              </w:rPr>
              <w:t>10</w:t>
            </w:r>
            <w:r>
              <w:rPr>
                <w:rFonts w:hint="eastAsia" w:ascii="AR P丸ゴシック体M" w:hAnsi="AR P丸ゴシック体M" w:eastAsia="AR P丸ゴシック体M"/>
                <w:sz w:val="22"/>
              </w:rPr>
              <w:t>：</w:t>
            </w:r>
            <w:r>
              <w:rPr>
                <w:rFonts w:hint="eastAsia" w:ascii="AR P丸ゴシック体M" w:hAnsi="AR P丸ゴシック体M" w:eastAsia="AR P丸ゴシック体M"/>
                <w:sz w:val="22"/>
              </w:rPr>
              <w:t>00</w:t>
            </w:r>
            <w:r>
              <w:rPr>
                <w:rFonts w:hint="eastAsia" w:ascii="AR P丸ゴシック体M" w:hAnsi="AR P丸ゴシック体M" w:eastAsia="AR P丸ゴシック体M"/>
                <w:sz w:val="22"/>
              </w:rPr>
              <w:t>～</w:t>
            </w:r>
            <w:r>
              <w:rPr>
                <w:rFonts w:hint="eastAsia" w:ascii="AR P丸ゴシック体M" w:hAnsi="AR P丸ゴシック体M" w:eastAsia="AR P丸ゴシック体M"/>
                <w:sz w:val="22"/>
              </w:rPr>
              <w:t>16</w:t>
            </w:r>
            <w:r>
              <w:rPr>
                <w:rFonts w:hint="eastAsia" w:ascii="AR P丸ゴシック体M" w:hAnsi="AR P丸ゴシック体M" w:eastAsia="AR P丸ゴシック体M"/>
                <w:sz w:val="22"/>
              </w:rPr>
              <w:t>：</w:t>
            </w:r>
            <w:r>
              <w:rPr>
                <w:rFonts w:hint="eastAsia" w:ascii="AR P丸ゴシック体M" w:hAnsi="AR P丸ゴシック体M" w:eastAsia="AR P丸ゴシック体M"/>
                <w:sz w:val="22"/>
              </w:rPr>
              <w:t>00</w:t>
            </w:r>
          </w:p>
          <w:p>
            <w:pPr>
              <w:pStyle w:val="0"/>
              <w:spacing w:line="300" w:lineRule="exact"/>
              <w:jc w:val="left"/>
              <w:rPr>
                <w:rFonts w:hint="default" w:ascii="AR P丸ゴシック体M" w:hAnsi="AR P丸ゴシック体M" w:eastAsia="AR P丸ゴシック体M"/>
                <w:sz w:val="22"/>
              </w:rPr>
            </w:pPr>
            <w:r>
              <w:rPr>
                <w:rFonts w:hint="eastAsia" w:ascii="AR P丸ゴシック体M" w:hAnsi="AR P丸ゴシック体M" w:eastAsia="AR P丸ゴシック体M"/>
              </w:rPr>
              <w:t>事前にお電話頂けると助かります</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あがいやんせ</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大隅町岩川</w:t>
            </w:r>
            <w:r>
              <w:rPr>
                <w:rFonts w:hint="eastAsia" w:ascii="AR P丸ゴシック体M" w:hAnsi="AR P丸ゴシック体M" w:eastAsia="AR P丸ゴシック体M"/>
                <w:sz w:val="24"/>
              </w:rPr>
              <w:t>5566</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099-482-2535</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rPr>
            </w:pPr>
            <w:r>
              <w:rPr>
                <w:rFonts w:hint="eastAsia" w:ascii="AR P丸ゴシック体M" w:hAnsi="AR P丸ゴシック体M" w:eastAsia="AR P丸ゴシック体M"/>
                <w:sz w:val="22"/>
              </w:rPr>
              <w:t>月～日　</w:t>
            </w:r>
            <w:r>
              <w:rPr>
                <w:rFonts w:hint="default" w:ascii="AR P丸ゴシック体M" w:hAnsi="AR P丸ゴシック体M" w:eastAsia="AR P丸ゴシック体M"/>
                <w:sz w:val="22"/>
              </w:rPr>
              <w:t>9</w:t>
            </w:r>
            <w:r>
              <w:rPr>
                <w:rFonts w:hint="eastAsia" w:ascii="AR P丸ゴシック体M" w:hAnsi="AR P丸ゴシック体M" w:eastAsia="AR P丸ゴシック体M"/>
                <w:sz w:val="22"/>
              </w:rPr>
              <w:t>：</w:t>
            </w:r>
            <w:r>
              <w:rPr>
                <w:rFonts w:hint="default" w:ascii="AR P丸ゴシック体M" w:hAnsi="AR P丸ゴシック体M" w:eastAsia="AR P丸ゴシック体M"/>
                <w:sz w:val="22"/>
              </w:rPr>
              <w:t>00</w:t>
            </w:r>
            <w:r>
              <w:rPr>
                <w:rFonts w:hint="eastAsia" w:ascii="AR P丸ゴシック体M" w:hAnsi="AR P丸ゴシック体M" w:eastAsia="AR P丸ゴシック体M"/>
                <w:sz w:val="22"/>
              </w:rPr>
              <w:t>～</w:t>
            </w:r>
            <w:r>
              <w:rPr>
                <w:rFonts w:hint="default" w:ascii="AR P丸ゴシック体M" w:hAnsi="AR P丸ゴシック体M" w:eastAsia="AR P丸ゴシック体M"/>
                <w:sz w:val="22"/>
              </w:rPr>
              <w:t>16</w:t>
            </w:r>
            <w:r>
              <w:rPr>
                <w:rFonts w:hint="eastAsia" w:ascii="AR P丸ゴシック体M" w:hAnsi="AR P丸ゴシック体M" w:eastAsia="AR P丸ゴシック体M"/>
                <w:sz w:val="22"/>
              </w:rPr>
              <w:t>：</w:t>
            </w:r>
            <w:r>
              <w:rPr>
                <w:rFonts w:hint="default" w:ascii="AR P丸ゴシック体M" w:hAnsi="AR P丸ゴシック体M" w:eastAsia="AR P丸ゴシック体M"/>
                <w:sz w:val="22"/>
              </w:rPr>
              <w:t>00</w:t>
            </w:r>
          </w:p>
          <w:p>
            <w:pPr>
              <w:pStyle w:val="0"/>
              <w:spacing w:line="300" w:lineRule="exact"/>
              <w:jc w:val="left"/>
              <w:rPr>
                <w:rFonts w:hint="default" w:ascii="AR P丸ゴシック体M" w:hAnsi="AR P丸ゴシック体M" w:eastAsia="AR P丸ゴシック体M"/>
                <w:sz w:val="22"/>
              </w:rPr>
            </w:pPr>
            <w:r>
              <w:rPr>
                <w:rFonts w:hint="eastAsia" w:ascii="AR P丸ゴシック体M" w:hAnsi="AR P丸ゴシック体M" w:eastAsia="AR P丸ゴシック体M"/>
              </w:rPr>
              <w:t>担当者不在の場合もあるため事前にお電話下さい。</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愛の家</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大隅町月野</w:t>
            </w:r>
            <w:r>
              <w:rPr>
                <w:rFonts w:hint="eastAsia" w:ascii="AR P丸ゴシック体M" w:hAnsi="AR P丸ゴシック体M" w:eastAsia="AR P丸ゴシック体M"/>
                <w:sz w:val="24"/>
              </w:rPr>
              <w:t>1562-3</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099-471-2220</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rPr>
            </w:pPr>
            <w:r>
              <w:rPr>
                <w:rFonts w:hint="eastAsia" w:ascii="AR P丸ゴシック体M" w:hAnsi="AR P丸ゴシック体M" w:eastAsia="AR P丸ゴシック体M"/>
              </w:rPr>
              <w:t>年間通して随時可能ですが</w:t>
            </w:r>
          </w:p>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事前にお電話下さい</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ぬくもりの里</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大隅町中之内</w:t>
            </w:r>
            <w:r>
              <w:rPr>
                <w:rFonts w:hint="eastAsia" w:ascii="AR P丸ゴシック体M" w:hAnsi="AR P丸ゴシック体M" w:eastAsia="AR P丸ゴシック体M"/>
                <w:sz w:val="24"/>
              </w:rPr>
              <w:t>6078-9</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099-471-2802</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月～土　</w:t>
            </w:r>
            <w:r>
              <w:rPr>
                <w:rFonts w:hint="eastAsia" w:ascii="AR P丸ゴシック体M" w:hAnsi="AR P丸ゴシック体M" w:eastAsia="AR P丸ゴシック体M"/>
                <w:sz w:val="24"/>
              </w:rPr>
              <w:t>9</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ふれあい館</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大隅町月野</w:t>
            </w:r>
            <w:r>
              <w:rPr>
                <w:rFonts w:hint="eastAsia" w:ascii="AR P丸ゴシック体M" w:hAnsi="AR P丸ゴシック体M" w:eastAsia="AR P丸ゴシック体M"/>
                <w:sz w:val="24"/>
              </w:rPr>
              <w:t>3486-6</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099-482-5333</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水　</w:t>
            </w:r>
            <w:r>
              <w:rPr>
                <w:rFonts w:hint="eastAsia" w:ascii="AR P丸ゴシック体M" w:hAnsi="AR P丸ゴシック体M" w:eastAsia="AR P丸ゴシック体M"/>
                <w:sz w:val="24"/>
              </w:rPr>
              <w:t>10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16</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851" w:hRule="atLeast"/>
        </w:trPr>
        <w:tc>
          <w:tcPr>
            <w:tcW w:w="241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やわら</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末吉町二之方</w:t>
            </w:r>
            <w:r>
              <w:rPr>
                <w:rFonts w:hint="eastAsia" w:ascii="AR P丸ゴシック体M" w:hAnsi="AR P丸ゴシック体M" w:eastAsia="AR P丸ゴシック体M"/>
                <w:sz w:val="24"/>
              </w:rPr>
              <w:t>5232-8</w:t>
            </w:r>
          </w:p>
        </w:tc>
        <w:tc>
          <w:tcPr>
            <w:tcW w:w="21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0986-76-3727</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月～日　</w:t>
            </w:r>
            <w:r>
              <w:rPr>
                <w:rFonts w:hint="eastAsia" w:ascii="AR P丸ゴシック体M" w:hAnsi="AR P丸ゴシック体M" w:eastAsia="AR P丸ゴシック体M"/>
                <w:sz w:val="24"/>
              </w:rPr>
              <w:t>9</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随時相談にのれるよう日程調整行いますので、まずはお電話下さい</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高松みどりの里</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末吉町諏訪方</w:t>
            </w:r>
            <w:r>
              <w:rPr>
                <w:rFonts w:hint="eastAsia" w:ascii="AR P丸ゴシック体M" w:hAnsi="AR P丸ゴシック体M" w:eastAsia="AR P丸ゴシック体M"/>
                <w:sz w:val="24"/>
              </w:rPr>
              <w:t>6875</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0986-76-7828</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p>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事前にお電話頂けると助かります</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かんな</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末吉町南之郷</w:t>
            </w:r>
            <w:r>
              <w:rPr>
                <w:rFonts w:hint="eastAsia" w:ascii="AR P丸ゴシック体M" w:hAnsi="AR P丸ゴシック体M" w:eastAsia="AR P丸ゴシック体M"/>
                <w:sz w:val="24"/>
              </w:rPr>
              <w:t>77-1</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0986-76-3723</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9</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1062" w:hRule="atLeast"/>
        </w:trPr>
        <w:tc>
          <w:tcPr>
            <w:tcW w:w="241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南之郷</w:t>
            </w:r>
          </w:p>
        </w:tc>
        <w:tc>
          <w:tcPr>
            <w:tcW w:w="297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末吉町南之郷</w:t>
            </w:r>
            <w:r>
              <w:rPr>
                <w:rFonts w:hint="eastAsia" w:ascii="AR P丸ゴシック体M" w:hAnsi="AR P丸ゴシック体M" w:eastAsia="AR P丸ゴシック体M"/>
                <w:sz w:val="24"/>
              </w:rPr>
              <w:t>8130-1</w:t>
            </w:r>
          </w:p>
        </w:tc>
        <w:tc>
          <w:tcPr>
            <w:tcW w:w="21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0986-78-1107</w:t>
            </w:r>
          </w:p>
        </w:tc>
        <w:tc>
          <w:tcPr>
            <w:tcW w:w="297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現在休止中</w:t>
            </w:r>
          </w:p>
        </w:tc>
      </w:tr>
      <w:tr>
        <w:trPr>
          <w:trHeight w:val="1040" w:hRule="atLeast"/>
        </w:trPr>
        <w:tc>
          <w:tcPr>
            <w:tcW w:w="241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たからべ</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財部町下財部</w:t>
            </w:r>
            <w:r>
              <w:rPr>
                <w:rFonts w:hint="eastAsia" w:ascii="AR P丸ゴシック体M" w:hAnsi="AR P丸ゴシック体M" w:eastAsia="AR P丸ゴシック体M"/>
                <w:sz w:val="24"/>
              </w:rPr>
              <w:t>1318-9</w:t>
            </w:r>
          </w:p>
        </w:tc>
        <w:tc>
          <w:tcPr>
            <w:tcW w:w="21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0986-72-1677</w:t>
            </w:r>
          </w:p>
        </w:tc>
        <w:tc>
          <w:tcPr>
            <w:tcW w:w="29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勤務の状況で曜日の指定は出来ないので電話にて予約をお願いします</w:t>
            </w:r>
          </w:p>
        </w:tc>
      </w:tr>
      <w:tr>
        <w:trPr>
          <w:trHeight w:val="977"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曽於</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財部町南俣</w:t>
            </w:r>
            <w:r>
              <w:rPr>
                <w:rFonts w:hint="eastAsia" w:ascii="AR P丸ゴシック体M" w:hAnsi="AR P丸ゴシック体M" w:eastAsia="AR P丸ゴシック体M"/>
                <w:sz w:val="24"/>
              </w:rPr>
              <w:t>99-1</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0986-72-3034</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p>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シフト制なので事前に電話にてお問い合わせ下さい</w:t>
            </w:r>
          </w:p>
        </w:tc>
      </w:tr>
      <w:tr>
        <w:trPr>
          <w:trHeight w:val="851" w:hRule="atLeast"/>
        </w:trPr>
        <w:tc>
          <w:tcPr>
            <w:tcW w:w="241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ほたる</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財部町下財部</w:t>
            </w:r>
            <w:r>
              <w:rPr>
                <w:rFonts w:hint="eastAsia" w:ascii="AR P丸ゴシック体M" w:hAnsi="AR P丸ゴシック体M" w:eastAsia="AR P丸ゴシック体M"/>
                <w:sz w:val="24"/>
              </w:rPr>
              <w:t>45-1</w:t>
            </w:r>
          </w:p>
        </w:tc>
        <w:tc>
          <w:tcPr>
            <w:tcW w:w="212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0986-28-5908</w:t>
            </w:r>
          </w:p>
        </w:tc>
        <w:tc>
          <w:tcPr>
            <w:tcW w:w="2977"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事前にお電話下さい</w:t>
            </w:r>
          </w:p>
        </w:tc>
      </w:tr>
      <w:tr>
        <w:trPr>
          <w:trHeight w:val="1043" w:hRule="atLeast"/>
        </w:trPr>
        <w:tc>
          <w:tcPr>
            <w:tcW w:w="241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いちにいさん</w:t>
            </w:r>
          </w:p>
        </w:tc>
        <w:tc>
          <w:tcPr>
            <w:tcW w:w="297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財部町南俣</w:t>
            </w:r>
            <w:r>
              <w:rPr>
                <w:rFonts w:hint="eastAsia" w:ascii="AR P丸ゴシック体M" w:hAnsi="AR P丸ゴシック体M" w:eastAsia="AR P丸ゴシック体M"/>
                <w:sz w:val="24"/>
              </w:rPr>
              <w:t>11370</w:t>
            </w:r>
          </w:p>
        </w:tc>
        <w:tc>
          <w:tcPr>
            <w:tcW w:w="21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0986-51-6123</w:t>
            </w:r>
          </w:p>
        </w:tc>
        <w:tc>
          <w:tcPr>
            <w:tcW w:w="297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10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15</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スタッフの調整が必要なので事前にお電話下さい</w:t>
            </w:r>
          </w:p>
        </w:tc>
      </w:tr>
    </w:tbl>
    <w:p>
      <w:pPr>
        <w:pStyle w:val="0"/>
        <w:spacing w:line="320" w:lineRule="exact"/>
        <w:rPr>
          <w:rFonts w:hint="default" w:ascii="AR P丸ゴシック体M" w:hAnsi="AR P丸ゴシック体M" w:eastAsia="AR P丸ゴシック体M"/>
        </w:rPr>
      </w:pPr>
    </w:p>
    <w:p>
      <w:pPr>
        <w:pStyle w:val="0"/>
        <w:spacing w:line="320" w:lineRule="exact"/>
        <w:rPr>
          <w:rFonts w:hint="default" w:ascii="AR P丸ゴシック体M" w:hAnsi="AR P丸ゴシック体M" w:eastAsia="AR P丸ゴシック体M"/>
        </w:rPr>
      </w:pPr>
      <w:r>
        <w:rPr>
          <w:rFonts w:hint="eastAsia" w:ascii="AR P丸ゴシック体M" w:hAnsi="AR P丸ゴシック体M" w:eastAsia="AR P丸ゴシック体M"/>
        </w:rPr>
        <w:t>【小規模多機能型居宅介護】</w:t>
      </w:r>
    </w:p>
    <w:tbl>
      <w:tblPr>
        <w:tblStyle w:val="23"/>
        <w:tblpPr w:leftFromText="142" w:rightFromText="142" w:topFromText="0" w:bottomFromText="0" w:vertAnchor="text" w:horzAnchor="margin" w:tblpXSpec="center" w:tblpY="219"/>
        <w:tblW w:w="10632" w:type="dxa"/>
        <w:tblLayout w:type="fixed"/>
        <w:tblLook w:firstRow="1" w:lastRow="0" w:firstColumn="1" w:lastColumn="0" w:noHBand="0" w:noVBand="1" w:val="04A0"/>
      </w:tblPr>
      <w:tblGrid>
        <w:gridCol w:w="2537"/>
        <w:gridCol w:w="3118"/>
        <w:gridCol w:w="2127"/>
        <w:gridCol w:w="2850"/>
      </w:tblGrid>
      <w:tr>
        <w:trPr>
          <w:trHeight w:val="851" w:hRule="atLeast"/>
        </w:trPr>
        <w:tc>
          <w:tcPr>
            <w:tcW w:w="253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施　設　名</w:t>
            </w:r>
          </w:p>
        </w:tc>
        <w:tc>
          <w:tcPr>
            <w:tcW w:w="311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住　　所</w:t>
            </w:r>
          </w:p>
        </w:tc>
        <w:tc>
          <w:tcPr>
            <w:tcW w:w="212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電　　話</w:t>
            </w:r>
          </w:p>
        </w:tc>
        <w:tc>
          <w:tcPr>
            <w:tcW w:w="285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相談可能日時</w:t>
            </w:r>
          </w:p>
        </w:tc>
      </w:tr>
      <w:tr>
        <w:trPr>
          <w:trHeight w:val="851" w:hRule="atLeast"/>
        </w:trPr>
        <w:tc>
          <w:tcPr>
            <w:tcW w:w="253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より愛さかもと</w:t>
            </w:r>
          </w:p>
        </w:tc>
        <w:tc>
          <w:tcPr>
            <w:tcW w:w="311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大隅町中之内</w:t>
            </w:r>
            <w:r>
              <w:rPr>
                <w:rFonts w:hint="eastAsia" w:ascii="AR P丸ゴシック体M" w:hAnsi="AR P丸ゴシック体M" w:eastAsia="AR P丸ゴシック体M"/>
                <w:sz w:val="24"/>
              </w:rPr>
              <w:t>4035-11</w:t>
            </w:r>
          </w:p>
        </w:tc>
        <w:tc>
          <w:tcPr>
            <w:tcW w:w="212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099-481-3666</w:t>
            </w:r>
          </w:p>
        </w:tc>
        <w:tc>
          <w:tcPr>
            <w:tcW w:w="285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9</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851" w:hRule="atLeast"/>
        </w:trPr>
        <w:tc>
          <w:tcPr>
            <w:tcW w:w="253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おおすみ日輪館</w:t>
            </w:r>
          </w:p>
        </w:tc>
        <w:tc>
          <w:tcPr>
            <w:tcW w:w="311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大隅町坂元</w:t>
            </w:r>
            <w:r>
              <w:rPr>
                <w:rFonts w:hint="eastAsia" w:ascii="AR P丸ゴシック体M" w:hAnsi="AR P丸ゴシック体M" w:eastAsia="AR P丸ゴシック体M"/>
                <w:sz w:val="24"/>
              </w:rPr>
              <w:t>4031-5</w:t>
            </w:r>
          </w:p>
        </w:tc>
        <w:tc>
          <w:tcPr>
            <w:tcW w:w="212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099-484-1001</w:t>
            </w:r>
          </w:p>
        </w:tc>
        <w:tc>
          <w:tcPr>
            <w:tcW w:w="285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火・木・土　</w:t>
            </w:r>
            <w:r>
              <w:rPr>
                <w:rFonts w:hint="eastAsia" w:ascii="AR P丸ゴシック体M" w:hAnsi="AR P丸ゴシック体M" w:eastAsia="AR P丸ゴシック体M"/>
                <w:sz w:val="24"/>
              </w:rPr>
              <w:t>13</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16</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851" w:hRule="atLeast"/>
        </w:trPr>
        <w:tc>
          <w:tcPr>
            <w:tcW w:w="2537" w:type="dxa"/>
            <w:tcBorders>
              <w:top w:val="single" w:color="auto" w:sz="12" w:space="0"/>
              <w:left w:val="single" w:color="auto" w:sz="12" w:space="0"/>
              <w:bottom w:val="single" w:color="auto" w:sz="18"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高松みどりの里</w:t>
            </w:r>
          </w:p>
        </w:tc>
        <w:tc>
          <w:tcPr>
            <w:tcW w:w="311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末吉町諏訪方</w:t>
            </w:r>
            <w:r>
              <w:rPr>
                <w:rFonts w:hint="eastAsia" w:ascii="AR P丸ゴシック体M" w:hAnsi="AR P丸ゴシック体M" w:eastAsia="AR P丸ゴシック体M"/>
                <w:sz w:val="24"/>
              </w:rPr>
              <w:t>6875</w:t>
            </w:r>
          </w:p>
        </w:tc>
        <w:tc>
          <w:tcPr>
            <w:tcW w:w="212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0986-76-7827</w:t>
            </w:r>
          </w:p>
        </w:tc>
        <w:tc>
          <w:tcPr>
            <w:tcW w:w="285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p>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事前にお電話頂けると助かります</w:t>
            </w:r>
          </w:p>
        </w:tc>
      </w:tr>
    </w:tbl>
    <w:p>
      <w:pPr>
        <w:pStyle w:val="0"/>
        <w:tabs>
          <w:tab w:val="left" w:leader="none" w:pos="1005"/>
        </w:tabs>
        <w:spacing w:line="320" w:lineRule="exact"/>
        <w:rPr>
          <w:rFonts w:hint="default" w:ascii="AR P丸ゴシック体M" w:hAnsi="AR P丸ゴシック体M" w:eastAsia="AR P丸ゴシック体M"/>
        </w:rPr>
      </w:pPr>
    </w:p>
    <w:p>
      <w:pPr>
        <w:pStyle w:val="0"/>
        <w:tabs>
          <w:tab w:val="left" w:leader="none" w:pos="1005"/>
        </w:tabs>
        <w:spacing w:line="320" w:lineRule="exact"/>
        <w:rPr>
          <w:rFonts w:hint="default" w:ascii="AR P丸ゴシック体M" w:hAnsi="AR P丸ゴシック体M" w:eastAsia="AR P丸ゴシック体M"/>
        </w:rPr>
      </w:pPr>
    </w:p>
    <w:p>
      <w:pPr>
        <w:pStyle w:val="0"/>
        <w:tabs>
          <w:tab w:val="left" w:leader="none" w:pos="1005"/>
        </w:tabs>
        <w:spacing w:line="320" w:lineRule="exact"/>
        <w:rPr>
          <w:rFonts w:hint="default" w:ascii="AR P丸ゴシック体M" w:hAnsi="AR P丸ゴシック体M" w:eastAsia="AR P丸ゴシック体M"/>
        </w:rPr>
      </w:pPr>
    </w:p>
    <w:p>
      <w:pPr>
        <w:pStyle w:val="0"/>
        <w:tabs>
          <w:tab w:val="left" w:leader="none" w:pos="1005"/>
        </w:tabs>
        <w:spacing w:line="320" w:lineRule="exact"/>
        <w:rPr>
          <w:rFonts w:hint="default" w:ascii="AR P丸ゴシック体M" w:hAnsi="AR P丸ゴシック体M" w:eastAsia="AR P丸ゴシック体M"/>
        </w:rPr>
      </w:pPr>
      <w:r>
        <w:rPr>
          <w:rFonts w:hint="eastAsia" w:ascii="AR P丸ゴシック体M" w:hAnsi="AR P丸ゴシック体M" w:eastAsia="AR P丸ゴシック体M"/>
        </w:rPr>
        <w:t>【地域密着型介護老人福祉施設】</w:t>
      </w:r>
    </w:p>
    <w:p>
      <w:pPr>
        <w:pStyle w:val="0"/>
        <w:tabs>
          <w:tab w:val="left" w:leader="none" w:pos="1005"/>
        </w:tabs>
        <w:spacing w:line="320" w:lineRule="exact"/>
        <w:rPr>
          <w:rFonts w:hint="default" w:ascii="AR P丸ゴシック体M" w:hAnsi="AR P丸ゴシック体M" w:eastAsia="AR P丸ゴシック体M"/>
        </w:rPr>
      </w:pPr>
    </w:p>
    <w:tbl>
      <w:tblPr>
        <w:tblStyle w:val="23"/>
        <w:tblpPr w:leftFromText="142" w:rightFromText="142" w:topFromText="0" w:bottomFromText="0" w:vertAnchor="text" w:horzAnchor="margin" w:tblpXSpec="left" w:tblpY="-5"/>
        <w:tblW w:w="10758" w:type="dxa"/>
        <w:tblLayout w:type="fixed"/>
        <w:tblLook w:firstRow="1" w:lastRow="0" w:firstColumn="1" w:lastColumn="0" w:noHBand="0" w:noVBand="1" w:val="04A0"/>
      </w:tblPr>
      <w:tblGrid>
        <w:gridCol w:w="2508"/>
        <w:gridCol w:w="3176"/>
        <w:gridCol w:w="2120"/>
        <w:gridCol w:w="2954"/>
      </w:tblGrid>
      <w:tr>
        <w:trPr>
          <w:trHeight w:val="851" w:hRule="atLeast"/>
        </w:trPr>
        <w:tc>
          <w:tcPr>
            <w:tcW w:w="250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施　設　名</w:t>
            </w:r>
          </w:p>
        </w:tc>
        <w:tc>
          <w:tcPr>
            <w:tcW w:w="31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住　　所</w:t>
            </w:r>
          </w:p>
        </w:tc>
        <w:tc>
          <w:tcPr>
            <w:tcW w:w="212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電　　話</w:t>
            </w:r>
          </w:p>
        </w:tc>
        <w:tc>
          <w:tcPr>
            <w:tcW w:w="295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center"/>
              <w:rPr>
                <w:rFonts w:hint="default" w:ascii="AR P丸ゴシック体M" w:hAnsi="AR P丸ゴシック体M" w:eastAsia="AR P丸ゴシック体M"/>
              </w:rPr>
            </w:pPr>
            <w:r>
              <w:rPr>
                <w:rFonts w:hint="eastAsia" w:ascii="AR P丸ゴシック体M" w:hAnsi="AR P丸ゴシック体M" w:eastAsia="AR P丸ゴシック体M"/>
              </w:rPr>
              <w:t>相談可能日時</w:t>
            </w:r>
          </w:p>
        </w:tc>
      </w:tr>
      <w:tr>
        <w:trPr>
          <w:trHeight w:val="851" w:hRule="atLeast"/>
        </w:trPr>
        <w:tc>
          <w:tcPr>
            <w:tcW w:w="250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末吉まごころ園</w:t>
            </w:r>
          </w:p>
        </w:tc>
        <w:tc>
          <w:tcPr>
            <w:tcW w:w="317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末吉町二之方</w:t>
            </w:r>
            <w:r>
              <w:rPr>
                <w:rFonts w:hint="eastAsia" w:ascii="AR P丸ゴシック体M" w:hAnsi="AR P丸ゴシック体M" w:eastAsia="AR P丸ゴシック体M"/>
                <w:sz w:val="24"/>
              </w:rPr>
              <w:t>5380-1</w:t>
            </w:r>
          </w:p>
        </w:tc>
        <w:tc>
          <w:tcPr>
            <w:tcW w:w="212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0986-28-8252</w:t>
            </w:r>
          </w:p>
        </w:tc>
        <w:tc>
          <w:tcPr>
            <w:tcW w:w="2954"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10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16</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tc>
      </w:tr>
      <w:tr>
        <w:trPr>
          <w:trHeight w:val="1208" w:hRule="atLeast"/>
        </w:trPr>
        <w:tc>
          <w:tcPr>
            <w:tcW w:w="250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はるかぜの里</w:t>
            </w:r>
          </w:p>
        </w:tc>
        <w:tc>
          <w:tcPr>
            <w:tcW w:w="317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末吉町二之方</w:t>
            </w:r>
            <w:r>
              <w:rPr>
                <w:rFonts w:hint="eastAsia" w:ascii="AR P丸ゴシック体M" w:hAnsi="AR P丸ゴシック体M" w:eastAsia="AR P丸ゴシック体M"/>
                <w:sz w:val="24"/>
              </w:rPr>
              <w:t>3076-2</w:t>
            </w:r>
          </w:p>
        </w:tc>
        <w:tc>
          <w:tcPr>
            <w:tcW w:w="212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0986-76-0008</w:t>
            </w:r>
          </w:p>
        </w:tc>
        <w:tc>
          <w:tcPr>
            <w:tcW w:w="295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平日　</w:t>
            </w:r>
            <w:r>
              <w:rPr>
                <w:rFonts w:hint="eastAsia" w:ascii="AR P丸ゴシック体M" w:hAnsi="AR P丸ゴシック体M" w:eastAsia="AR P丸ゴシック体M"/>
                <w:sz w:val="24"/>
              </w:rPr>
              <w:t>9</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p>
            <w:pPr>
              <w:pStyle w:val="0"/>
              <w:spacing w:line="320" w:lineRule="exact"/>
              <w:jc w:val="left"/>
              <w:rPr>
                <w:rFonts w:hint="default" w:ascii="AR P丸ゴシック体M" w:hAnsi="AR P丸ゴシック体M" w:eastAsia="AR P丸ゴシック体M"/>
              </w:rPr>
            </w:pPr>
            <w:r>
              <w:rPr>
                <w:rFonts w:hint="eastAsia" w:ascii="AR P丸ゴシック体M" w:hAnsi="AR P丸ゴシック体M" w:eastAsia="AR P丸ゴシック体M"/>
              </w:rPr>
              <w:t>事前の予約などいただくと</w:t>
            </w:r>
          </w:p>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時間をとりやすいです</w:t>
            </w:r>
          </w:p>
        </w:tc>
      </w:tr>
      <w:tr>
        <w:trPr>
          <w:trHeight w:val="1254" w:hRule="atLeast"/>
        </w:trPr>
        <w:tc>
          <w:tcPr>
            <w:tcW w:w="250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高松すわの森</w:t>
            </w:r>
          </w:p>
        </w:tc>
        <w:tc>
          <w:tcPr>
            <w:tcW w:w="317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末吉町諏訪方</w:t>
            </w:r>
            <w:r>
              <w:rPr>
                <w:rFonts w:hint="eastAsia" w:ascii="AR P丸ゴシック体M" w:hAnsi="AR P丸ゴシック体M" w:eastAsia="AR P丸ゴシック体M"/>
                <w:sz w:val="24"/>
              </w:rPr>
              <w:t>6879-1</w:t>
            </w:r>
          </w:p>
        </w:tc>
        <w:tc>
          <w:tcPr>
            <w:tcW w:w="2120"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0986-76-5733</w:t>
            </w:r>
          </w:p>
        </w:tc>
        <w:tc>
          <w:tcPr>
            <w:tcW w:w="295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月～金　</w:t>
            </w:r>
            <w:r>
              <w:rPr>
                <w:rFonts w:hint="eastAsia" w:ascii="AR P丸ゴシック体M" w:hAnsi="AR P丸ゴシック体M" w:eastAsia="AR P丸ゴシック体M"/>
                <w:sz w:val="24"/>
              </w:rPr>
              <w:t>8</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30</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17</w:t>
            </w:r>
            <w:r>
              <w:rPr>
                <w:rFonts w:hint="eastAsia" w:ascii="AR P丸ゴシック体M" w:hAnsi="AR P丸ゴシック体M" w:eastAsia="AR P丸ゴシック体M"/>
                <w:sz w:val="24"/>
              </w:rPr>
              <w:t>：</w:t>
            </w:r>
            <w:r>
              <w:rPr>
                <w:rFonts w:hint="eastAsia" w:ascii="AR P丸ゴシック体M" w:hAnsi="AR P丸ゴシック体M" w:eastAsia="AR P丸ゴシック体M"/>
                <w:sz w:val="24"/>
              </w:rPr>
              <w:t>00</w:t>
            </w:r>
          </w:p>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担当者不在の場合もあるためご了承下さい</w:t>
            </w:r>
          </w:p>
        </w:tc>
      </w:tr>
      <w:tr>
        <w:trPr>
          <w:trHeight w:val="851" w:hRule="atLeast"/>
        </w:trPr>
        <w:tc>
          <w:tcPr>
            <w:tcW w:w="2508"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南之郷</w:t>
            </w:r>
          </w:p>
        </w:tc>
        <w:tc>
          <w:tcPr>
            <w:tcW w:w="317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末吉町南之郷</w:t>
            </w:r>
            <w:r>
              <w:rPr>
                <w:rFonts w:hint="eastAsia" w:ascii="AR P丸ゴシック体M" w:hAnsi="AR P丸ゴシック体M" w:eastAsia="AR P丸ゴシック体M"/>
                <w:sz w:val="24"/>
              </w:rPr>
              <w:t>8130-1</w:t>
            </w:r>
          </w:p>
        </w:tc>
        <w:tc>
          <w:tcPr>
            <w:tcW w:w="2120"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0986-78-1107</w:t>
            </w:r>
          </w:p>
        </w:tc>
        <w:tc>
          <w:tcPr>
            <w:tcW w:w="2954"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rPr>
            </w:pPr>
            <w:r>
              <w:rPr>
                <w:rFonts w:hint="eastAsia" w:ascii="AR P丸ゴシック体M" w:hAnsi="AR P丸ゴシック体M" w:eastAsia="AR P丸ゴシック体M"/>
              </w:rPr>
              <w:t>指定日時はありません</w:t>
            </w:r>
          </w:p>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事前にご連絡下さい</w:t>
            </w:r>
          </w:p>
        </w:tc>
      </w:tr>
      <w:tr>
        <w:trPr>
          <w:trHeight w:val="851" w:hRule="atLeast"/>
        </w:trPr>
        <w:tc>
          <w:tcPr>
            <w:tcW w:w="2508"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そら</w:t>
            </w:r>
          </w:p>
        </w:tc>
        <w:tc>
          <w:tcPr>
            <w:tcW w:w="3176"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末吉町深川</w:t>
            </w:r>
            <w:r>
              <w:rPr>
                <w:rFonts w:hint="eastAsia" w:ascii="AR P丸ゴシック体M" w:hAnsi="AR P丸ゴシック体M" w:eastAsia="AR P丸ゴシック体M"/>
                <w:sz w:val="24"/>
              </w:rPr>
              <w:t>1705-1</w:t>
            </w:r>
          </w:p>
        </w:tc>
        <w:tc>
          <w:tcPr>
            <w:tcW w:w="212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sz w:val="24"/>
              </w:rPr>
              <w:t>0986-51-7171</w:t>
            </w:r>
          </w:p>
        </w:tc>
        <w:tc>
          <w:tcPr>
            <w:tcW w:w="295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20" w:lineRule="exact"/>
              <w:jc w:val="left"/>
              <w:rPr>
                <w:rFonts w:hint="default" w:ascii="AR P丸ゴシック体M" w:hAnsi="AR P丸ゴシック体M" w:eastAsia="AR P丸ゴシック体M"/>
                <w:sz w:val="24"/>
              </w:rPr>
            </w:pPr>
            <w:r>
              <w:rPr>
                <w:rFonts w:hint="eastAsia" w:ascii="AR P丸ゴシック体M" w:hAnsi="AR P丸ゴシック体M" w:eastAsia="AR P丸ゴシック体M"/>
              </w:rPr>
              <w:t>勤務体制等で相談可能日時を決めることが出来ません</w:t>
            </w:r>
          </w:p>
        </w:tc>
      </w:tr>
    </w:tbl>
    <w:p>
      <w:pPr>
        <w:pStyle w:val="0"/>
        <w:tabs>
          <w:tab w:val="left" w:leader="none" w:pos="1005"/>
        </w:tabs>
        <w:spacing w:line="320" w:lineRule="exact"/>
        <w:rPr>
          <w:rFonts w:hint="default" w:ascii="AR P丸ゴシック体M" w:hAnsi="AR P丸ゴシック体M" w:eastAsia="AR P丸ゴシック体M"/>
        </w:rPr>
      </w:pPr>
      <w:r>
        <w:rPr>
          <w:rFonts w:hint="default" w:ascii="AR P丸ゴシック体M" w:hAnsi="AR P丸ゴシック体M" w:eastAsia="AR P丸ゴシック体M"/>
        </w:rPr>
        <w:drawing>
          <wp:anchor distT="0" distB="0" distL="114300" distR="114300" simplePos="0" relativeHeight="7" behindDoc="0" locked="0" layoutInCell="1" hidden="0" allowOverlap="1">
            <wp:simplePos x="0" y="0"/>
            <wp:positionH relativeFrom="column">
              <wp:posOffset>6482715</wp:posOffset>
            </wp:positionH>
            <wp:positionV relativeFrom="paragraph">
              <wp:posOffset>1871980</wp:posOffset>
            </wp:positionV>
            <wp:extent cx="210820" cy="201295"/>
            <wp:effectExtent l="21590" t="22860" r="21590" b="23495"/>
            <wp:wrapNone/>
            <wp:docPr id="1028" name="smallflower_ppink.png"/>
            <a:graphic xmlns:a="http://schemas.openxmlformats.org/drawingml/2006/main">
              <a:graphicData uri="http://schemas.openxmlformats.org/drawingml/2006/picture">
                <pic:pic xmlns:pic="http://schemas.openxmlformats.org/drawingml/2006/picture">
                  <pic:nvPicPr>
                    <pic:cNvPr id="1028" name="smallflower_ppink.png"/>
                    <pic:cNvPicPr/>
                  </pic:nvPicPr>
                  <pic:blipFill>
                    <a:blip r:embed="rId7"/>
                    <a:stretch>
                      <a:fillRect/>
                    </a:stretch>
                  </pic:blipFill>
                  <pic:spPr>
                    <a:xfrm rot="20734906">
                      <a:off x="0" y="0"/>
                      <a:ext cx="210820" cy="201295"/>
                    </a:xfrm>
                    <a:prstGeom prst="rect">
                      <a:avLst/>
                    </a:prstGeom>
                  </pic:spPr>
                </pic:pic>
              </a:graphicData>
            </a:graphic>
          </wp:anchor>
        </w:drawing>
      </w:r>
      <w:r>
        <w:rPr>
          <w:rFonts w:hint="default" w:ascii="AR P丸ゴシック体M" w:hAnsi="AR P丸ゴシック体M" w:eastAsia="AR P丸ゴシック体M"/>
        </w:rPr>
        <w:drawing>
          <wp:anchor distT="0" distB="0" distL="114300" distR="114300" simplePos="0" relativeHeight="8" behindDoc="0" locked="0" layoutInCell="1" hidden="0" allowOverlap="1">
            <wp:simplePos x="0" y="0"/>
            <wp:positionH relativeFrom="column">
              <wp:posOffset>4231005</wp:posOffset>
            </wp:positionH>
            <wp:positionV relativeFrom="paragraph">
              <wp:posOffset>1866265</wp:posOffset>
            </wp:positionV>
            <wp:extent cx="210820" cy="201295"/>
            <wp:effectExtent l="21590" t="22860" r="21590" b="23495"/>
            <wp:wrapNone/>
            <wp:docPr id="1029" name="smallflower_ppink.png"/>
            <a:graphic xmlns:a="http://schemas.openxmlformats.org/drawingml/2006/main">
              <a:graphicData uri="http://schemas.openxmlformats.org/drawingml/2006/picture">
                <pic:pic xmlns:pic="http://schemas.openxmlformats.org/drawingml/2006/picture">
                  <pic:nvPicPr>
                    <pic:cNvPr id="1029" name="smallflower_ppink.png"/>
                    <pic:cNvPicPr/>
                  </pic:nvPicPr>
                  <pic:blipFill>
                    <a:blip r:embed="rId7"/>
                    <a:stretch>
                      <a:fillRect/>
                    </a:stretch>
                  </pic:blipFill>
                  <pic:spPr>
                    <a:xfrm rot="20734906">
                      <a:off x="0" y="0"/>
                      <a:ext cx="210820" cy="201295"/>
                    </a:xfrm>
                    <a:prstGeom prst="rect">
                      <a:avLst/>
                    </a:prstGeom>
                  </pic:spPr>
                </pic:pic>
              </a:graphicData>
            </a:graphic>
          </wp:anchor>
        </w:drawing>
      </w:r>
      <w:r>
        <w:rPr>
          <w:rFonts w:hint="default" w:ascii="AR P丸ゴシック体M" w:hAnsi="AR P丸ゴシック体M" w:eastAsia="AR P丸ゴシック体M"/>
        </w:rPr>
        <w:drawing>
          <wp:anchor distT="0" distB="0" distL="114300" distR="114300" simplePos="0" relativeHeight="3" behindDoc="0" locked="0" layoutInCell="1" hidden="0" allowOverlap="1">
            <wp:simplePos x="0" y="0"/>
            <wp:positionH relativeFrom="column">
              <wp:posOffset>4573905</wp:posOffset>
            </wp:positionH>
            <wp:positionV relativeFrom="paragraph">
              <wp:posOffset>117475</wp:posOffset>
            </wp:positionV>
            <wp:extent cx="1951990" cy="1859280"/>
            <wp:effectExtent l="0" t="0" r="0" b="0"/>
            <wp:wrapNone/>
            <wp:docPr id="1030" name="ケアマネ.png"/>
            <a:graphic xmlns:a="http://schemas.openxmlformats.org/drawingml/2006/main">
              <a:graphicData uri="http://schemas.openxmlformats.org/drawingml/2006/picture">
                <pic:pic xmlns:pic="http://schemas.openxmlformats.org/drawingml/2006/picture">
                  <pic:nvPicPr>
                    <pic:cNvPr id="1030" name="ケアマネ.png"/>
                    <pic:cNvPicPr/>
                  </pic:nvPicPr>
                  <pic:blipFill>
                    <a:blip r:embed="rId8"/>
                    <a:stretch>
                      <a:fillRect/>
                    </a:stretch>
                  </pic:blipFill>
                  <pic:spPr>
                    <a:xfrm>
                      <a:off x="0" y="0"/>
                      <a:ext cx="1951990" cy="1859280"/>
                    </a:xfrm>
                    <a:prstGeom prst="rect">
                      <a:avLst/>
                    </a:prstGeom>
                  </pic:spPr>
                </pic:pic>
              </a:graphicData>
            </a:graphic>
          </wp:anchor>
        </w:drawing>
      </w:r>
      <w:r>
        <w:rPr>
          <w:rFonts w:hint="default" w:ascii="AR P丸ゴシック体M" w:hAnsi="AR P丸ゴシック体M" w:eastAsia="AR P丸ゴシック体M"/>
        </w:rPr>
        <w:drawing>
          <wp:anchor distT="0" distB="0" distL="114300" distR="114300" simplePos="0" relativeHeight="6" behindDoc="1" locked="0" layoutInCell="1" hidden="0" allowOverlap="1">
            <wp:simplePos x="0" y="0"/>
            <wp:positionH relativeFrom="column">
              <wp:posOffset>4497705</wp:posOffset>
            </wp:positionH>
            <wp:positionV relativeFrom="paragraph">
              <wp:posOffset>114300</wp:posOffset>
            </wp:positionV>
            <wp:extent cx="933450" cy="848995"/>
            <wp:effectExtent l="0" t="0" r="0" b="0"/>
            <wp:wrapNone/>
            <wp:docPr id="1031" name="朝窓.png"/>
            <a:graphic xmlns:a="http://schemas.openxmlformats.org/drawingml/2006/main">
              <a:graphicData uri="http://schemas.openxmlformats.org/drawingml/2006/picture">
                <pic:pic xmlns:pic="http://schemas.openxmlformats.org/drawingml/2006/picture">
                  <pic:nvPicPr>
                    <pic:cNvPr id="1031" name="朝窓.png"/>
                    <pic:cNvPicPr/>
                  </pic:nvPicPr>
                  <pic:blipFill>
                    <a:blip r:embed="rId9"/>
                    <a:stretch>
                      <a:fillRect/>
                    </a:stretch>
                  </pic:blipFill>
                  <pic:spPr>
                    <a:xfrm>
                      <a:off x="0" y="0"/>
                      <a:ext cx="933450" cy="848995"/>
                    </a:xfrm>
                    <a:prstGeom prst="rect">
                      <a:avLst/>
                    </a:prstGeom>
                  </pic:spPr>
                </pic:pic>
              </a:graphicData>
            </a:graphic>
          </wp:anchor>
        </w:drawing>
      </w:r>
      <w:r>
        <w:rPr>
          <w:rFonts w:hint="eastAsia" w:ascii="AR P丸ゴシック体M" w:hAnsi="AR P丸ゴシック体M" w:eastAsia="AR P丸ゴシック体M"/>
        </w:rPr>
        <w:drawing>
          <wp:anchor distT="0" distB="0" distL="114300" distR="114300" simplePos="0" relativeHeight="2" behindDoc="0" locked="0" layoutInCell="1" hidden="0" allowOverlap="1">
            <wp:simplePos x="0" y="0"/>
            <wp:positionH relativeFrom="column">
              <wp:posOffset>-129540</wp:posOffset>
            </wp:positionH>
            <wp:positionV relativeFrom="page">
              <wp:posOffset>10083165</wp:posOffset>
            </wp:positionV>
            <wp:extent cx="7155815" cy="361950"/>
            <wp:effectExtent l="0" t="0" r="0" b="0"/>
            <wp:wrapNone/>
            <wp:docPr id="1032" name="clover_bug.png"/>
            <a:graphic xmlns:a="http://schemas.openxmlformats.org/drawingml/2006/main">
              <a:graphicData uri="http://schemas.openxmlformats.org/drawingml/2006/picture">
                <pic:pic xmlns:pic="http://schemas.openxmlformats.org/drawingml/2006/picture">
                  <pic:nvPicPr>
                    <pic:cNvPr id="1032" name="clover_bug.png"/>
                    <pic:cNvPicPr/>
                  </pic:nvPicPr>
                  <pic:blipFill>
                    <a:blip r:embed="rId10"/>
                    <a:stretch>
                      <a:fillRect/>
                    </a:stretch>
                  </pic:blipFill>
                  <pic:spPr>
                    <a:xfrm>
                      <a:off x="0" y="0"/>
                      <a:ext cx="7155815" cy="361950"/>
                    </a:xfrm>
                    <a:prstGeom prst="rect">
                      <a:avLst/>
                    </a:prstGeom>
                  </pic:spPr>
                </pic:pic>
              </a:graphicData>
            </a:graphic>
          </wp:anchor>
        </w:drawing>
      </w:r>
      <w:r>
        <w:rPr>
          <w:rFonts w:hint="eastAsia" w:ascii="AR P丸ゴシック体M" w:hAnsi="AR P丸ゴシック体M" w:eastAsia="AR P丸ゴシック体M"/>
        </w:rPr>
        <w:t xml:space="preserve"> </w:t>
      </w:r>
    </w:p>
    <w:sectPr>
      <w:pgSz w:w="11906" w:h="16838"/>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102</Words>
  <Characters>1232</Characters>
  <Application>JUST Note</Application>
  <Lines>135</Lines>
  <Paragraphs>114</Paragraphs>
  <CharactersWithSpaces>1282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SPCH687</dc:creator>
  <cp:lastModifiedBy>0559宮原友紀</cp:lastModifiedBy>
  <cp:lastPrinted>2021-09-21T08:03:00Z</cp:lastPrinted>
  <dcterms:created xsi:type="dcterms:W3CDTF">2021-09-21T08:07:00Z</dcterms:created>
  <dcterms:modified xsi:type="dcterms:W3CDTF">2021-09-27T01:24:09Z</dcterms:modified>
  <cp:revision>4</cp:revision>
</cp:coreProperties>
</file>