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家計急変に関する申立書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収入の減少に新型コロナウイルス感染症がどう影響したのか，減少前の収入・所得の状況等を記入してください。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・感染症の影響について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・減少前の収入・所得について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bookmarkStart w:id="0" w:name="_GoBack"/>
      <w:bookmarkEnd w:id="0"/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上記の内容について相違ありません。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令和　　年　　月　　日　　　　　　</w:t>
      </w:r>
      <w:r>
        <w:rPr>
          <w:rFonts w:hint="eastAsia" w:ascii="ＭＳ ゴシック" w:hAnsi="ＭＳ ゴシック" w:eastAsia="ＭＳ ゴシック"/>
          <w:sz w:val="24"/>
          <w:u w:val="single"/>
        </w:rPr>
        <w:t>氏名　　　　　　　　　　　　　　　</w:t>
      </w:r>
    </w:p>
    <w:p>
      <w:pPr>
        <w:pStyle w:val="0"/>
        <w:jc w:val="right"/>
        <w:rPr>
          <w:rFonts w:hint="eastAsia" w:ascii="ＭＳ ゴシック" w:hAnsi="ＭＳ ゴシック" w:eastAsia="ＭＳ ゴシック"/>
          <w:sz w:val="16"/>
          <w:u w:val="none"/>
        </w:rPr>
      </w:pPr>
      <w:r>
        <w:rPr>
          <w:rFonts w:hint="eastAsia" w:ascii="ＭＳ ゴシック" w:hAnsi="ＭＳ ゴシック" w:eastAsia="ＭＳ ゴシック"/>
          <w:sz w:val="16"/>
          <w:u w:val="none"/>
        </w:rPr>
        <w:t>自書または記名押印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0420古川将裕</cp:lastModifiedBy>
  <dcterms:modified xsi:type="dcterms:W3CDTF">2022-02-08T10:33:50Z</dcterms:modified>
  <cp:revision>0</cp:revision>
</cp:coreProperties>
</file>