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086"/>
        <w:gridCol w:w="2823"/>
        <w:gridCol w:w="653"/>
        <w:gridCol w:w="899"/>
        <w:gridCol w:w="2310"/>
        <w:gridCol w:w="277"/>
        <w:gridCol w:w="1077"/>
        <w:gridCol w:w="6805"/>
      </w:tblGrid>
      <w:tr>
        <w:trPr>
          <w:trHeight w:val="283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3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32"/>
              </w:rPr>
              <w:t>市民提案型地域づくり事業支援補助金　継続事業自己評価シート</w:t>
            </w:r>
          </w:p>
        </w:tc>
      </w:tr>
      <w:tr>
        <w:trPr>
          <w:trHeight w:val="54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  <w:t>団体名</w:t>
            </w:r>
          </w:p>
        </w:tc>
        <w:tc>
          <w:tcPr>
            <w:tcW w:w="2185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8"/>
              </w:rPr>
            </w:pP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  <w:t>事業名</w:t>
            </w:r>
          </w:p>
        </w:tc>
        <w:tc>
          <w:tcPr>
            <w:tcW w:w="2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0"/>
              </w:rPr>
              <w:t>　</w:t>
            </w:r>
          </w:p>
        </w:tc>
      </w:tr>
      <w:tr>
        <w:trPr>
          <w:trHeight w:val="20" w:hRule="atLeast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373" w:type="pct"/>
            <w:gridSpan w:val="3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812" w:type="pct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136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0" w:lineRule="atLeas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714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項目</w:t>
            </w:r>
          </w:p>
        </w:tc>
        <w:tc>
          <w:tcPr>
            <w:tcW w:w="3286" w:type="pct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回答</w:t>
            </w:r>
          </w:p>
        </w:tc>
      </w:tr>
      <w:tr>
        <w:trPr>
          <w:trHeight w:val="1020" w:hRule="atLeast"/>
        </w:trPr>
        <w:tc>
          <w:tcPr>
            <w:tcW w:w="341" w:type="pct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前年度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事業について</w:t>
            </w:r>
          </w:p>
        </w:tc>
        <w:tc>
          <w:tcPr>
            <w:tcW w:w="1373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計画と実施結果を踏まえた反省点について</w:t>
            </w:r>
          </w:p>
        </w:tc>
        <w:tc>
          <w:tcPr>
            <w:tcW w:w="3286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</w:pPr>
          </w:p>
        </w:tc>
        <w:tc>
          <w:tcPr>
            <w:tcW w:w="8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both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計画と実施結果の数値比較について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br w:type="textWrapping" w:clear="none"/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 xml:space="preserve">※ </w:t>
            </w: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参加者数，販売数等の計画時に設定した任意の項目</w:t>
            </w:r>
          </w:p>
        </w:tc>
        <w:tc>
          <w:tcPr>
            <w:tcW w:w="487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項目名</w:t>
            </w:r>
          </w:p>
        </w:tc>
        <w:tc>
          <w:tcPr>
            <w:tcW w:w="3286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bookmarkStart w:id="0" w:name="_GoBack"/>
            <w:bookmarkEnd w:id="0"/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567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</w:pPr>
          </w:p>
        </w:tc>
        <w:tc>
          <w:tcPr>
            <w:tcW w:w="8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</w:pP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計画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（単位：　　　　　　）</w:t>
            </w:r>
          </w:p>
        </w:tc>
        <w:tc>
          <w:tcPr>
            <w:tcW w:w="256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【相違が大きい場合はその理由】</w:t>
            </w:r>
          </w:p>
        </w:tc>
      </w:tr>
      <w:tr>
        <w:trPr>
          <w:trHeight w:val="567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</w:pPr>
          </w:p>
        </w:tc>
        <w:tc>
          <w:tcPr>
            <w:tcW w:w="8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</w:pPr>
          </w:p>
        </w:tc>
        <w:tc>
          <w:tcPr>
            <w:tcW w:w="4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実績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（単位：　　　　　　）</w:t>
            </w:r>
          </w:p>
        </w:tc>
        <w:tc>
          <w:tcPr>
            <w:tcW w:w="256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</w:pPr>
          </w:p>
        </w:tc>
      </w:tr>
      <w:tr>
        <w:trPr>
          <w:trHeight w:val="567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</w:pPr>
          </w:p>
        </w:tc>
        <w:tc>
          <w:tcPr>
            <w:tcW w:w="88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計画時の収支計画と実績の比較について</w:t>
            </w:r>
          </w:p>
        </w:tc>
        <w:tc>
          <w:tcPr>
            <w:tcW w:w="205" w:type="pct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収入</w:t>
            </w:r>
          </w:p>
        </w:tc>
        <w:tc>
          <w:tcPr>
            <w:tcW w:w="28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計画</w:t>
            </w:r>
          </w:p>
        </w:tc>
        <w:tc>
          <w:tcPr>
            <w:tcW w:w="72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円</w:t>
            </w:r>
          </w:p>
        </w:tc>
        <w:tc>
          <w:tcPr>
            <w:tcW w:w="2561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【相違が大きい場合はその理由】</w:t>
            </w:r>
          </w:p>
        </w:tc>
      </w:tr>
      <w:tr>
        <w:trPr>
          <w:trHeight w:val="567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</w:pPr>
          </w:p>
        </w:tc>
        <w:tc>
          <w:tcPr>
            <w:tcW w:w="8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実績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円</w:t>
            </w:r>
          </w:p>
        </w:tc>
        <w:tc>
          <w:tcPr>
            <w:tcW w:w="2561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</w:pPr>
          </w:p>
        </w:tc>
      </w:tr>
      <w:tr>
        <w:trPr>
          <w:trHeight w:val="567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</w:pPr>
          </w:p>
        </w:tc>
        <w:tc>
          <w:tcPr>
            <w:tcW w:w="8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</w:pPr>
          </w:p>
        </w:tc>
        <w:tc>
          <w:tcPr>
            <w:tcW w:w="2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支出</w:t>
            </w: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計画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円</w:t>
            </w:r>
          </w:p>
        </w:tc>
        <w:tc>
          <w:tcPr>
            <w:tcW w:w="256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top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【相違が大きい場合はその理由】</w:t>
            </w:r>
          </w:p>
        </w:tc>
      </w:tr>
      <w:tr>
        <w:trPr>
          <w:trHeight w:val="567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</w:pPr>
          </w:p>
        </w:tc>
        <w:tc>
          <w:tcPr>
            <w:tcW w:w="88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</w:pPr>
          </w:p>
        </w:tc>
        <w:tc>
          <w:tcPr>
            <w:tcW w:w="2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</w:pPr>
          </w:p>
        </w:tc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実績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円</w:t>
            </w:r>
          </w:p>
        </w:tc>
        <w:tc>
          <w:tcPr>
            <w:tcW w:w="256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</w:pPr>
          </w:p>
        </w:tc>
      </w:tr>
      <w:tr>
        <w:trPr>
          <w:trHeight w:val="1020" w:hRule="atLeast"/>
        </w:trPr>
        <w:tc>
          <w:tcPr>
            <w:tcW w:w="341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73" w:type="pct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採択に際し審査会委員から付された意見等の反映状況</w:t>
            </w:r>
          </w:p>
        </w:tc>
        <w:tc>
          <w:tcPr>
            <w:tcW w:w="3286" w:type="pct"/>
            <w:gridSpan w:val="4"/>
            <w:tcBorders>
              <w:top w:val="single" w:color="000000" w:sz="8" w:space="0"/>
              <w:left w:val="single" w:color="000000" w:sz="4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1020" w:hRule="atLeast"/>
        </w:trPr>
        <w:tc>
          <w:tcPr>
            <w:tcW w:w="171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前年度事業からの改善点</w:t>
            </w:r>
          </w:p>
        </w:tc>
        <w:tc>
          <w:tcPr>
            <w:tcW w:w="3286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　</w:t>
            </w:r>
          </w:p>
        </w:tc>
      </w:tr>
      <w:tr>
        <w:trPr>
          <w:trHeight w:val="1020" w:hRule="atLeast"/>
        </w:trPr>
        <w:tc>
          <w:tcPr>
            <w:tcW w:w="1714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補助金終了後（３年目以降）の事業見込みについて</w:t>
            </w:r>
          </w:p>
        </w:tc>
        <w:tc>
          <w:tcPr>
            <w:tcW w:w="3286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Ｐ明朝" w:hAnsi="ＭＳ Ｐ明朝" w:eastAsia="ＭＳ Ｐ明朝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明朝" w:hAnsi="ＭＳ Ｐ明朝" w:eastAsia="ＭＳ Ｐ明朝"/>
                <w:b w:val="0"/>
                <w:i w:val="0"/>
                <w:smallCaps w:val="0"/>
              </w:rPr>
              <w:t>　</w:t>
            </w:r>
          </w:p>
        </w:tc>
      </w:tr>
    </w:tbl>
    <w:p>
      <w:pPr>
        <w:pStyle w:val="0"/>
        <w:rPr>
          <w:rFonts w:hint="eastAsia"/>
        </w:rPr>
      </w:pPr>
    </w:p>
    <w:sectPr>
      <w:pgSz w:w="16838" w:h="11906" w:orient="landscape"/>
      <w:pgMar w:top="454" w:right="454" w:bottom="510" w:left="45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0645今村孔</dc:creator>
  <cp:lastModifiedBy>0645今村孔</cp:lastModifiedBy>
  <dcterms:created xsi:type="dcterms:W3CDTF">2025-01-21T07:30:00Z</dcterms:created>
  <dcterms:modified xsi:type="dcterms:W3CDTF">2025-01-21T07:30:00Z</dcterms:modified>
  <cp:revision>0</cp:revision>
</cp:coreProperties>
</file>