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righ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 w:eastAsiaTheme="minorEastAsia"/>
          <w:snapToGrid w:val="0"/>
          <w:sz w:val="24"/>
        </w:rPr>
        <w:t>令和</w:t>
      </w:r>
      <w:r>
        <w:rPr>
          <w:rFonts w:hint="eastAsia" w:asciiTheme="minorEastAsia" w:hAnsiTheme="minorEastAsia"/>
          <w:snapToGrid w:val="0"/>
          <w:sz w:val="24"/>
        </w:rPr>
        <w:t>　年　月　日　</w:t>
      </w:r>
    </w:p>
    <w:p>
      <w:pPr>
        <w:pStyle w:val="0"/>
        <w:autoSpaceDE w:val="0"/>
        <w:autoSpaceDN w:val="0"/>
        <w:jc w:val="righ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b w:val="1"/>
          <w:snapToGrid w:val="0"/>
          <w:sz w:val="32"/>
        </w:rPr>
      </w:pPr>
      <w:r>
        <w:rPr>
          <w:rFonts w:hint="eastAsia" w:asciiTheme="minorEastAsia" w:hAnsiTheme="minorEastAsia"/>
          <w:b w:val="1"/>
          <w:snapToGrid w:val="0"/>
          <w:sz w:val="32"/>
        </w:rPr>
        <w:t>現場代理人等選任（変更）通知書</w:t>
      </w: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　契約担当者　曽於市長　五位塚　剛　様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受注者　住　　　　所　　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商号又は名称　　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代表者職氏名　　　　　　　　　　　　　　　印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　下記工事について現場代理人等を選任（変更）したので，通知します。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15"/>
        <w:autoSpaceDE w:val="0"/>
        <w:autoSpaceDN w:val="0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記</w:t>
      </w:r>
    </w:p>
    <w:tbl>
      <w:tblPr>
        <w:tblStyle w:val="26"/>
        <w:tblW w:w="878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925"/>
        <w:gridCol w:w="6863"/>
      </w:tblGrid>
      <w:tr>
        <w:trPr>
          <w:trHeight w:val="567" w:hRule="atLeast"/>
        </w:trPr>
        <w:tc>
          <w:tcPr>
            <w:tcW w:w="192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工事名</w:t>
            </w:r>
          </w:p>
        </w:tc>
        <w:tc>
          <w:tcPr>
            <w:tcW w:w="6863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92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工事場所</w:t>
            </w:r>
          </w:p>
        </w:tc>
        <w:tc>
          <w:tcPr>
            <w:tcW w:w="6863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曽於市○○○地内</w:t>
            </w:r>
          </w:p>
        </w:tc>
      </w:tr>
      <w:tr>
        <w:trPr>
          <w:trHeight w:val="567" w:hRule="atLeast"/>
        </w:trPr>
        <w:tc>
          <w:tcPr>
            <w:tcW w:w="192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工期</w:t>
            </w:r>
          </w:p>
        </w:tc>
        <w:tc>
          <w:tcPr>
            <w:tcW w:w="6863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sz w:val="24"/>
              </w:rPr>
              <w:t>令和</w:t>
            </w:r>
            <w:r>
              <w:rPr>
                <w:rFonts w:hint="eastAsia" w:asciiTheme="minorEastAsia" w:hAnsiTheme="minorEastAsia"/>
                <w:snapToGrid w:val="0"/>
                <w:sz w:val="24"/>
              </w:rPr>
              <w:t>　年　月　日から</w:t>
            </w:r>
            <w:r>
              <w:rPr>
                <w:rFonts w:hint="eastAsia" w:asciiTheme="minorEastAsia" w:hAnsiTheme="minorEastAsia" w:eastAsiaTheme="minorEastAsia"/>
                <w:snapToGrid w:val="0"/>
                <w:sz w:val="24"/>
              </w:rPr>
              <w:t>令和</w:t>
            </w:r>
            <w:r>
              <w:rPr>
                <w:rFonts w:hint="eastAsia" w:asciiTheme="minorEastAsia" w:hAnsiTheme="minorEastAsia"/>
                <w:snapToGrid w:val="0"/>
                <w:sz w:val="24"/>
              </w:rPr>
              <w:t>　年　月　日まで</w:t>
            </w:r>
          </w:p>
        </w:tc>
      </w:tr>
      <w:tr>
        <w:trPr>
          <w:trHeight w:val="567" w:hRule="atLeast"/>
        </w:trPr>
        <w:tc>
          <w:tcPr>
            <w:tcW w:w="192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請負代金額</w:t>
            </w:r>
          </w:p>
        </w:tc>
        <w:tc>
          <w:tcPr>
            <w:tcW w:w="6863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一金　　　　　　　　　　　円也</w:t>
            </w:r>
          </w:p>
        </w:tc>
      </w:tr>
      <w:tr>
        <w:trPr>
          <w:trHeight w:val="567" w:hRule="atLeast"/>
        </w:trPr>
        <w:tc>
          <w:tcPr>
            <w:tcW w:w="8788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現場代理人等氏名</w:t>
            </w:r>
          </w:p>
        </w:tc>
      </w:tr>
      <w:tr>
        <w:trPr>
          <w:trHeight w:val="510" w:hRule="atLeast"/>
        </w:trPr>
        <w:tc>
          <w:tcPr>
            <w:tcW w:w="192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現場代理人</w:t>
            </w:r>
          </w:p>
        </w:tc>
        <w:tc>
          <w:tcPr>
            <w:tcW w:w="686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925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  <w:tc>
          <w:tcPr>
            <w:tcW w:w="686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92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主任技術者</w:t>
            </w:r>
          </w:p>
        </w:tc>
        <w:tc>
          <w:tcPr>
            <w:tcW w:w="686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925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  <w:tc>
          <w:tcPr>
            <w:tcW w:w="686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92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監理技術者</w:t>
            </w:r>
          </w:p>
        </w:tc>
        <w:tc>
          <w:tcPr>
            <w:tcW w:w="686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925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  <w:tc>
          <w:tcPr>
            <w:tcW w:w="686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92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専門技術者</w:t>
            </w:r>
          </w:p>
        </w:tc>
        <w:tc>
          <w:tcPr>
            <w:tcW w:w="686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925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  <w:tc>
          <w:tcPr>
            <w:tcW w:w="686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ind w:firstLine="270" w:firstLineChars="100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注１　現場代理人を変更する場合は，上段に新任者，下段に前任者を記入する。</w:t>
      </w:r>
    </w:p>
    <w:p>
      <w:pPr>
        <w:pStyle w:val="0"/>
        <w:autoSpaceDE w:val="0"/>
        <w:autoSpaceDN w:val="0"/>
        <w:ind w:left="810" w:leftChars="225" w:hanging="270" w:hangingChars="100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２　</w:t>
      </w:r>
      <w:r>
        <w:rPr>
          <w:rFonts w:hint="eastAsia" w:asciiTheme="minorEastAsia" w:hAnsiTheme="minorEastAsia"/>
          <w:snapToGrid w:val="0"/>
          <w:sz w:val="24"/>
        </w:rPr>
        <w:t>4,500</w:t>
      </w:r>
      <w:r>
        <w:rPr>
          <w:rFonts w:hint="eastAsia" w:asciiTheme="minorEastAsia" w:hAnsiTheme="minorEastAsia"/>
          <w:snapToGrid w:val="0"/>
          <w:sz w:val="24"/>
        </w:rPr>
        <w:t>万円（建築一式工事では</w:t>
      </w:r>
      <w:r>
        <w:rPr>
          <w:rFonts w:hint="eastAsia" w:asciiTheme="minorEastAsia" w:hAnsiTheme="minorEastAsia"/>
          <w:snapToGrid w:val="0"/>
          <w:sz w:val="24"/>
        </w:rPr>
        <w:t>7</w:t>
      </w:r>
      <w:bookmarkStart w:id="0" w:name="_GoBack"/>
      <w:bookmarkEnd w:id="0"/>
      <w:r>
        <w:rPr>
          <w:rFonts w:hint="eastAsia" w:asciiTheme="minorEastAsia" w:hAnsiTheme="minorEastAsia"/>
          <w:snapToGrid w:val="0"/>
          <w:sz w:val="24"/>
        </w:rPr>
        <w:t>,000</w:t>
      </w:r>
      <w:r>
        <w:rPr>
          <w:rFonts w:hint="eastAsia" w:asciiTheme="minorEastAsia" w:hAnsiTheme="minorEastAsia"/>
          <w:snapToGrid w:val="0"/>
          <w:sz w:val="24"/>
        </w:rPr>
        <w:t>万円）以上を下請契約して工事を施工する場合には，主任技術者に代えて監理技術者を配置しなければならない。</w:t>
      </w:r>
    </w:p>
    <w:p>
      <w:pPr>
        <w:pStyle w:val="0"/>
        <w:ind w:left="810" w:leftChars="225" w:hanging="270" w:hangingChars="100"/>
        <w:rPr>
          <w:rFonts w:hint="default"/>
          <w:sz w:val="24"/>
        </w:rPr>
      </w:pPr>
      <w:r>
        <w:rPr>
          <w:rFonts w:hint="eastAsia"/>
          <w:sz w:val="24"/>
        </w:rPr>
        <w:t>３　一式工事を受注した場合において，専門工事を受注者自らが施工する場合は，専門技術者を配置すること。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416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2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No Spacing"/>
    <w:next w:val="19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4</Words>
  <Characters>310</Characters>
  <Application>JUST Note</Application>
  <Lines>111</Lines>
  <Paragraphs>23</Paragraphs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soo</dc:creator>
  <cp:lastModifiedBy>0523大谷志帆</cp:lastModifiedBy>
  <cp:lastPrinted>2015-01-16T07:57:00Z</cp:lastPrinted>
  <dcterms:created xsi:type="dcterms:W3CDTF">2014-10-10T05:44:00Z</dcterms:created>
  <dcterms:modified xsi:type="dcterms:W3CDTF">2023-01-06T01:00:38Z</dcterms:modified>
  <cp:revision>28</cp:revision>
</cp:coreProperties>
</file>